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D84" w:rsidRDefault="004837C2" w:rsidP="004837C2">
      <w:pPr>
        <w:jc w:val="center"/>
        <w:rPr>
          <w:rFonts w:ascii="Times New Roman" w:hAnsi="Times New Roman" w:cs="Times New Roman"/>
          <w:sz w:val="28"/>
        </w:rPr>
      </w:pPr>
      <w:r w:rsidRPr="004837C2">
        <w:rPr>
          <w:rFonts w:ascii="Times New Roman" w:hAnsi="Times New Roman" w:cs="Times New Roman"/>
          <w:b/>
          <w:sz w:val="28"/>
        </w:rPr>
        <w:t xml:space="preserve">«В гостях у </w:t>
      </w:r>
      <w:proofErr w:type="gramStart"/>
      <w:r w:rsidR="00307109" w:rsidRPr="004837C2">
        <w:rPr>
          <w:rFonts w:ascii="Times New Roman" w:hAnsi="Times New Roman" w:cs="Times New Roman"/>
          <w:b/>
          <w:sz w:val="28"/>
        </w:rPr>
        <w:t>Хозяюшки»</w:t>
      </w:r>
      <w:r w:rsidR="00307109">
        <w:rPr>
          <w:rFonts w:ascii="Times New Roman" w:hAnsi="Times New Roman" w:cs="Times New Roman"/>
          <w:b/>
          <w:sz w:val="28"/>
        </w:rPr>
        <w:t xml:space="preserve">   </w:t>
      </w:r>
      <w:proofErr w:type="gramEnd"/>
      <w:r w:rsidR="00307109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(</w:t>
      </w:r>
      <w:r w:rsidR="00307109">
        <w:rPr>
          <w:rFonts w:ascii="Times New Roman" w:hAnsi="Times New Roman" w:cs="Times New Roman"/>
          <w:i/>
          <w:sz w:val="28"/>
        </w:rPr>
        <w:t>совместное м</w:t>
      </w:r>
      <w:r w:rsidRPr="004837C2">
        <w:rPr>
          <w:rFonts w:ascii="Times New Roman" w:hAnsi="Times New Roman" w:cs="Times New Roman"/>
          <w:i/>
          <w:sz w:val="28"/>
        </w:rPr>
        <w:t>ероприятие</w:t>
      </w:r>
      <w:r w:rsidR="00307109">
        <w:rPr>
          <w:rFonts w:ascii="Times New Roman" w:hAnsi="Times New Roman" w:cs="Times New Roman"/>
          <w:i/>
          <w:sz w:val="28"/>
        </w:rPr>
        <w:t xml:space="preserve"> детей </w:t>
      </w:r>
      <w:r w:rsidRPr="004837C2">
        <w:rPr>
          <w:rFonts w:ascii="Times New Roman" w:hAnsi="Times New Roman" w:cs="Times New Roman"/>
          <w:i/>
          <w:sz w:val="28"/>
        </w:rPr>
        <w:t>с родителями</w:t>
      </w:r>
      <w:r>
        <w:rPr>
          <w:rFonts w:ascii="Times New Roman" w:hAnsi="Times New Roman" w:cs="Times New Roman"/>
          <w:sz w:val="28"/>
        </w:rPr>
        <w:t>)</w:t>
      </w:r>
    </w:p>
    <w:p w:rsidR="00307109" w:rsidRPr="007605BE" w:rsidRDefault="00307109" w:rsidP="007605BE">
      <w:pPr>
        <w:jc w:val="right"/>
        <w:rPr>
          <w:rFonts w:ascii="Times New Roman" w:hAnsi="Times New Roman" w:cs="Times New Roman"/>
          <w:i/>
          <w:sz w:val="28"/>
        </w:rPr>
      </w:pPr>
      <w:r w:rsidRPr="007605BE">
        <w:rPr>
          <w:rFonts w:ascii="Times New Roman" w:hAnsi="Times New Roman" w:cs="Times New Roman"/>
          <w:i/>
          <w:sz w:val="28"/>
        </w:rPr>
        <w:t>Павлова Г.В. воспитатель средней группы «Цветочки»</w:t>
      </w:r>
    </w:p>
    <w:p w:rsidR="004837C2" w:rsidRPr="007605BE" w:rsidRDefault="007605BE" w:rsidP="004837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</w:t>
      </w: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="004837C2" w:rsidRPr="004837C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Нравственно-патриотическое воспитание детей – одно из главных средств формирования интереса и уважения к прошлому, своей истории, истории своей малой родины.</w:t>
      </w:r>
    </w:p>
    <w:p w:rsidR="004837C2" w:rsidRDefault="004837C2" w:rsidP="00483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</w:t>
      </w:r>
      <w:r w:rsidRPr="004837C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Это значимо и необходимо, давая определенные знания, научить детей практической деятельности по изучению и сохранению наследия предков, чтобы преемственность между поколениями по передаче духовных ценностей не была нарушена. </w:t>
      </w:r>
    </w:p>
    <w:p w:rsidR="004837C2" w:rsidRDefault="004837C2" w:rsidP="00483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="0030710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Pr="004837C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Воспитание чувства любви и уважения к родной стране, к её природе и народным традициям, по средством игры, беседы, проведения мастер-классов - погружает детей в историческую атмосферу наших предков. </w:t>
      </w: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</w:p>
    <w:p w:rsidR="004837C2" w:rsidRPr="004837C2" w:rsidRDefault="004837C2" w:rsidP="00483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="00307109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Pr="004837C2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Участвуя в таких мероприятиях, дети уважительнее относятся к национальной культуре, прививается интерес к познанию истории и традиций родного края, формируется интеллектуальное, художественно- эстетическое восприятие. </w:t>
      </w:r>
    </w:p>
    <w:p w:rsidR="004837C2" w:rsidRPr="004837C2" w:rsidRDefault="00307109" w:rsidP="00483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83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</w:t>
      </w:r>
      <w:r w:rsidR="004837C2" w:rsidRPr="00483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группе прошло одно из таких мероприятий «В гости к Хозяюшке».</w:t>
      </w:r>
    </w:p>
    <w:p w:rsidR="00307109" w:rsidRDefault="004837C2" w:rsidP="004837C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837C2">
        <w:rPr>
          <w:color w:val="111111"/>
          <w:sz w:val="28"/>
          <w:szCs w:val="28"/>
        </w:rPr>
        <w:t xml:space="preserve">На нем дети, да и взрослые узнали много нового и интересного о том, как люди жили раньше, о русской избе и предметах быта, необходимых для жизни в ней, отгадывали о них загадки. </w:t>
      </w:r>
    </w:p>
    <w:p w:rsidR="00307109" w:rsidRDefault="00307109" w:rsidP="004837C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4837C2" w:rsidRPr="004837C2">
        <w:rPr>
          <w:color w:val="111111"/>
          <w:sz w:val="28"/>
          <w:szCs w:val="28"/>
        </w:rPr>
        <w:t xml:space="preserve">Помогли Хозяюшке (мама нашего воспитанника Вани –Яна Игоревна Степанова провела мастер-класс) готовить «Калитки», а пока они пеклись - поиграли с мамами в народные игры. </w:t>
      </w:r>
    </w:p>
    <w:p w:rsidR="004837C2" w:rsidRPr="004837C2" w:rsidRDefault="00307109" w:rsidP="004837C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4837C2" w:rsidRPr="004837C2">
        <w:rPr>
          <w:color w:val="111111"/>
          <w:sz w:val="28"/>
          <w:szCs w:val="28"/>
        </w:rPr>
        <w:t>А как здорово было кушать пирожки калитки с пылу с жару, приготовленные своими руками и запивать их чаем, налитом из настоящего самовара!</w:t>
      </w:r>
    </w:p>
    <w:p w:rsidR="00307109" w:rsidRPr="00307109" w:rsidRDefault="00307109" w:rsidP="00307109">
      <w:pPr>
        <w:pStyle w:val="a3"/>
        <w:shd w:val="clear" w:color="auto" w:fill="FFFFFF"/>
        <w:spacing w:before="0" w:beforeAutospacing="0" w:after="0" w:afterAutospacing="0"/>
        <w:jc w:val="both"/>
        <w:rPr>
          <w:color w:val="291E1E"/>
          <w:sz w:val="28"/>
          <w:szCs w:val="18"/>
        </w:rPr>
      </w:pPr>
      <w:r>
        <w:rPr>
          <w:color w:val="291E1E"/>
          <w:sz w:val="28"/>
          <w:szCs w:val="18"/>
        </w:rPr>
        <w:t xml:space="preserve">   </w:t>
      </w:r>
      <w:r w:rsidRPr="00307109">
        <w:rPr>
          <w:color w:val="291E1E"/>
          <w:sz w:val="28"/>
          <w:szCs w:val="18"/>
        </w:rPr>
        <w:t>Такие совместные мероприятия очень важны, дети уважительнее относятся к национальной культуре, прививается интерес к познанию истории и традиций родного края.</w:t>
      </w:r>
    </w:p>
    <w:p w:rsidR="00307109" w:rsidRPr="00307109" w:rsidRDefault="00D70463" w:rsidP="00D70463">
      <w:pPr>
        <w:pStyle w:val="a3"/>
        <w:shd w:val="clear" w:color="auto" w:fill="FFFFFF"/>
        <w:spacing w:before="0" w:beforeAutospacing="0" w:after="0" w:afterAutospacing="0"/>
        <w:jc w:val="center"/>
        <w:rPr>
          <w:color w:val="291E1E"/>
          <w:sz w:val="28"/>
          <w:szCs w:val="18"/>
        </w:rPr>
      </w:pPr>
      <w:r>
        <w:rPr>
          <w:noProof/>
        </w:rPr>
        <w:drawing>
          <wp:inline distT="0" distB="0" distL="0" distR="0" wp14:anchorId="65C95A04" wp14:editId="788F2643">
            <wp:extent cx="4961890" cy="28973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821" cy="29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C2" w:rsidRDefault="004837C2"/>
    <w:p w:rsidR="007605BE" w:rsidRDefault="007605BE"/>
    <w:p w:rsidR="007605BE" w:rsidRDefault="007605BE"/>
    <w:p w:rsidR="003B2396" w:rsidRDefault="003B2396">
      <w:r>
        <w:rPr>
          <w:noProof/>
          <w:lang w:eastAsia="ru-RU"/>
        </w:rPr>
        <w:drawing>
          <wp:inline distT="0" distB="0" distL="0" distR="0">
            <wp:extent cx="5548044" cy="3809143"/>
            <wp:effectExtent l="0" t="0" r="0" b="1270"/>
            <wp:docPr id="4" name="Рисунок 4" descr="C:\Users\PC\AppData\Local\Microsoft\Windows\INetCache\Content.Word\IMG-202406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INetCache\Content.Word\IMG-20240618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90" cy="381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63" w:rsidRDefault="00D70463" w:rsidP="00D70463">
      <w:pPr>
        <w:jc w:val="center"/>
      </w:pPr>
      <w:r>
        <w:rPr>
          <w:noProof/>
          <w:lang w:eastAsia="ru-RU"/>
        </w:rPr>
        <w:drawing>
          <wp:inline distT="0" distB="0" distL="0" distR="0" wp14:anchorId="737AF8C4" wp14:editId="4FA67562">
            <wp:extent cx="3719244" cy="40580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909" cy="40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463" w:rsidRDefault="00D70463" w:rsidP="00D704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5510F1" wp14:editId="4777CF8F">
            <wp:extent cx="5732979" cy="3477895"/>
            <wp:effectExtent l="0" t="0" r="127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830" cy="34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463" w:rsidRDefault="00D70463" w:rsidP="00D70463">
      <w:pPr>
        <w:jc w:val="center"/>
      </w:pPr>
    </w:p>
    <w:p w:rsidR="00D70463" w:rsidRDefault="00D70463" w:rsidP="00D70463">
      <w:pPr>
        <w:jc w:val="center"/>
      </w:pPr>
    </w:p>
    <w:p w:rsidR="00D70463" w:rsidRDefault="00D70463" w:rsidP="00D70463">
      <w:pPr>
        <w:jc w:val="center"/>
      </w:pPr>
      <w:r>
        <w:rPr>
          <w:noProof/>
          <w:lang w:eastAsia="ru-RU"/>
        </w:rPr>
        <w:drawing>
          <wp:inline distT="0" distB="0" distL="0" distR="0" wp14:anchorId="0965F34C" wp14:editId="27335997">
            <wp:extent cx="5940425" cy="396113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463" w:rsidRDefault="00D70463" w:rsidP="00D704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13290C" wp14:editId="651A946A">
            <wp:extent cx="5940425" cy="39611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463" w:rsidRDefault="00D70463" w:rsidP="00D70463">
      <w:pPr>
        <w:jc w:val="center"/>
      </w:pPr>
    </w:p>
    <w:p w:rsidR="00D70463" w:rsidRDefault="00D70463" w:rsidP="00D70463">
      <w:pPr>
        <w:jc w:val="center"/>
      </w:pPr>
    </w:p>
    <w:p w:rsidR="00D70463" w:rsidRDefault="00D70463" w:rsidP="00D70463">
      <w:pPr>
        <w:jc w:val="center"/>
      </w:pPr>
      <w:r>
        <w:rPr>
          <w:noProof/>
          <w:lang w:eastAsia="ru-RU"/>
        </w:rPr>
        <w:drawing>
          <wp:inline distT="0" distB="0" distL="0" distR="0" wp14:anchorId="4DF46CB6" wp14:editId="34FB633A">
            <wp:extent cx="5940425" cy="396113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09" w:rsidRDefault="00307109" w:rsidP="007605BE">
      <w:pPr>
        <w:jc w:val="center"/>
      </w:pPr>
    </w:p>
    <w:p w:rsidR="00307109" w:rsidRDefault="00307109"/>
    <w:p w:rsidR="00107627" w:rsidRDefault="00107627">
      <w:r>
        <w:rPr>
          <w:noProof/>
          <w:lang w:eastAsia="ru-RU"/>
        </w:rPr>
        <w:lastRenderedPageBreak/>
        <w:drawing>
          <wp:inline distT="0" distB="0" distL="0" distR="0" wp14:anchorId="1DCB1AEA" wp14:editId="69ED1D88">
            <wp:extent cx="5940425" cy="545557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84" cy="54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80A" w:rsidRDefault="0090480A"/>
    <w:p w:rsidR="0090480A" w:rsidRDefault="0090480A" w:rsidP="0090480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E415D5C" wp14:editId="5CA7898E">
            <wp:extent cx="5280660" cy="3071973"/>
            <wp:effectExtent l="0" t="0" r="0" b="0"/>
            <wp:docPr id="21" name="Рисунок 21" descr="C:\Users\PC\AppData\Local\Microsoft\Windows\INetCache\Content.Word\IMG-202406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INetCache\Content.Word\IMG-20240618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99" cy="30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480A" w:rsidSect="00307109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85"/>
    <w:rsid w:val="00107627"/>
    <w:rsid w:val="002878C7"/>
    <w:rsid w:val="00307109"/>
    <w:rsid w:val="003B2396"/>
    <w:rsid w:val="004837C2"/>
    <w:rsid w:val="00491D84"/>
    <w:rsid w:val="00585838"/>
    <w:rsid w:val="007605BE"/>
    <w:rsid w:val="0090480A"/>
    <w:rsid w:val="00913C85"/>
    <w:rsid w:val="00976F5A"/>
    <w:rsid w:val="00D7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FC64F-1E75-49C1-914E-A3DECDA5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1</cp:lastModifiedBy>
  <cp:revision>8</cp:revision>
  <dcterms:created xsi:type="dcterms:W3CDTF">2024-06-23T06:53:00Z</dcterms:created>
  <dcterms:modified xsi:type="dcterms:W3CDTF">2024-09-10T06:58:00Z</dcterms:modified>
</cp:coreProperties>
</file>